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A14CE"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附件二</w:t>
      </w:r>
    </w:p>
    <w:p w14:paraId="44B015DB">
      <w:pPr>
        <w:bidi w:val="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bookmarkStart w:id="0" w:name="_Toc21401"/>
      <w:bookmarkStart w:id="1" w:name="_Toc459561021"/>
    </w:p>
    <w:p w14:paraId="6362524D">
      <w:pPr>
        <w:pStyle w:val="3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bookmarkStart w:id="2" w:name="_Toc24868"/>
      <w:bookmarkStart w:id="3" w:name="_Toc32251"/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法定代表人身份证明</w:t>
      </w:r>
      <w:bookmarkEnd w:id="2"/>
      <w:bookmarkEnd w:id="3"/>
    </w:p>
    <w:p w14:paraId="0CE9167C">
      <w:pPr>
        <w:pStyle w:val="4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 w14:paraId="3E29853E">
      <w:pPr>
        <w:pStyle w:val="4"/>
        <w:spacing w:before="8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 w14:paraId="44D5D627">
      <w:pPr>
        <w:pStyle w:val="4"/>
        <w:tabs>
          <w:tab w:val="left" w:pos="3928"/>
        </w:tabs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名称：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</w:p>
    <w:p w14:paraId="2ECDBE8F">
      <w:pPr>
        <w:pStyle w:val="4"/>
        <w:spacing w:before="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C9DBFE9">
      <w:pPr>
        <w:pStyle w:val="4"/>
        <w:tabs>
          <w:tab w:val="left" w:pos="2412"/>
          <w:tab w:val="left" w:pos="3883"/>
          <w:tab w:val="left" w:pos="5352"/>
          <w:tab w:val="left" w:pos="6869"/>
        </w:tabs>
        <w:spacing w:before="37"/>
        <w:ind w:left="1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姓名：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性别：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年龄：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职务：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</w:p>
    <w:p w14:paraId="7F9EE7EE">
      <w:pPr>
        <w:pStyle w:val="4"/>
        <w:spacing w:before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A732402">
      <w:pPr>
        <w:pStyle w:val="4"/>
        <w:tabs>
          <w:tab w:val="left" w:pos="2832"/>
        </w:tabs>
        <w:spacing w:before="37"/>
        <w:ind w:left="1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系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称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法定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代表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位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负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责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人</w:t>
      </w:r>
      <w:r>
        <w:rPr>
          <w:rFonts w:hint="eastAsia" w:ascii="宋体" w:hAnsi="宋体" w:eastAsia="宋体" w:cs="宋体"/>
          <w:spacing w:val="-106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5B4847DB">
      <w:pPr>
        <w:pStyle w:val="4"/>
        <w:spacing w:before="1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5851887">
      <w:pPr>
        <w:pStyle w:val="4"/>
        <w:spacing w:before="36"/>
        <w:ind w:left="52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特此证明。</w:t>
      </w:r>
    </w:p>
    <w:p w14:paraId="50005580">
      <w:pPr>
        <w:pStyle w:val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97B95EC">
      <w:pPr>
        <w:pStyle w:val="4"/>
        <w:spacing w:before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F0623F1">
      <w:pPr>
        <w:pStyle w:val="4"/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附：法定代表人（单位负责人）身份证复印件。</w:t>
      </w:r>
    </w:p>
    <w:p w14:paraId="5DF7D84B">
      <w:pPr>
        <w:pStyle w:val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BA403F6">
      <w:pPr>
        <w:pStyle w:val="4"/>
        <w:spacing w:before="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15250C9">
      <w:pPr>
        <w:pStyle w:val="4"/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注：本身份证明需由</w:t>
      </w:r>
      <w:r>
        <w:rPr>
          <w:rFonts w:hint="eastAsia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加盖单位公章。</w:t>
      </w:r>
    </w:p>
    <w:p w14:paraId="37658319">
      <w:pPr>
        <w:pStyle w:val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0CB5DA6">
      <w:pPr>
        <w:pStyle w:val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9EBA72E">
      <w:pPr>
        <w:pStyle w:val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920ACA2">
      <w:pPr>
        <w:pStyle w:val="4"/>
        <w:spacing w:before="1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C8B744F">
      <w:pPr>
        <w:pStyle w:val="4"/>
        <w:tabs>
          <w:tab w:val="left" w:pos="6521"/>
        </w:tabs>
        <w:spacing w:before="1"/>
        <w:ind w:left="4212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（单位公章）</w:t>
      </w:r>
    </w:p>
    <w:p w14:paraId="42FD8410">
      <w:pPr>
        <w:pStyle w:val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A3A5415">
      <w:pPr>
        <w:pStyle w:val="4"/>
        <w:spacing w:before="7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9066B0D">
      <w:pPr>
        <w:pStyle w:val="4"/>
        <w:tabs>
          <w:tab w:val="left" w:pos="5352"/>
          <w:tab w:val="left" w:pos="6192"/>
          <w:tab w:val="left" w:pos="7032"/>
        </w:tabs>
        <w:spacing w:before="36"/>
        <w:ind w:left="4721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年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日</w:t>
      </w:r>
    </w:p>
    <w:p w14:paraId="3E5AB731">
      <w:pPr>
        <w:rPr>
          <w:rFonts w:hint="eastAsia" w:ascii="宋体" w:hAnsi="宋体" w:eastAsia="宋体" w:cs="宋体"/>
          <w:sz w:val="24"/>
          <w:szCs w:val="24"/>
          <w:lang w:eastAsia="zh-CN"/>
        </w:rPr>
        <w:sectPr>
          <w:pgSz w:w="12240" w:h="15840"/>
          <w:pgMar w:top="1400" w:right="986" w:bottom="1120" w:left="964" w:header="0" w:footer="92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820"/>
          </w:cols>
        </w:sectPr>
      </w:pPr>
    </w:p>
    <w:bookmarkEnd w:id="0"/>
    <w:bookmarkEnd w:id="1"/>
    <w:p w14:paraId="5F629DD9">
      <w:pPr>
        <w:pStyle w:val="3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sz w:val="28"/>
          <w:szCs w:val="28"/>
          <w:u w:val="single"/>
          <w:lang w:eastAsia="zh-CN"/>
        </w:rPr>
      </w:pPr>
      <w:bookmarkStart w:id="4" w:name="_Toc27794"/>
      <w:bookmarkStart w:id="5" w:name="_Toc22966"/>
      <w:bookmarkStart w:id="6" w:name="_Toc15817"/>
      <w:bookmarkStart w:id="7" w:name="_Toc8073"/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授权委托书</w:t>
      </w:r>
      <w:bookmarkEnd w:id="4"/>
      <w:bookmarkEnd w:id="5"/>
      <w:bookmarkEnd w:id="6"/>
      <w:bookmarkEnd w:id="7"/>
    </w:p>
    <w:p w14:paraId="2AD7D0C6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</w:pPr>
    </w:p>
    <w:p w14:paraId="7A488D14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（单位名称）是经中华人民共和国工商行政管理局注册的合法企业，法定地址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。公司法定代表人：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，授权我公司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代表我公司参加贵处组织的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（标段名称）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招标编号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的招投标活动，全权处理招投标活动中的一切事宜。</w:t>
      </w:r>
    </w:p>
    <w:p w14:paraId="5D99E33C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我公司对被授权委托人签署的所有文件负全部责任。在贵公司收到撤销授权的书面通知通知以前，本授权书一直有效，被授权人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签署的所有文件（在授权书有效期内签署的）不因授权的撤销而失效。</w:t>
      </w:r>
    </w:p>
    <w:p w14:paraId="7B9BBFD5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：_____________________（盖单位章）</w:t>
      </w:r>
    </w:p>
    <w:p w14:paraId="69B1B270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法定代表人：________________________（签字）       授权日期：                 </w:t>
      </w:r>
    </w:p>
    <w:p w14:paraId="6ACCCD47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被授权人：_____________（签字）  身份证号码：                    </w:t>
      </w:r>
    </w:p>
    <w:p w14:paraId="5D2D567E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电    话：                  手    机：              传    真：</w:t>
      </w:r>
    </w:p>
    <w:p w14:paraId="07221D65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附身份证复印件</w:t>
      </w:r>
    </w:p>
    <w:p w14:paraId="20F2244B">
      <w:pPr>
        <w:pStyle w:val="16"/>
        <w:rPr>
          <w:rFonts w:hint="eastAsia" w:ascii="宋体" w:hAnsi="宋体" w:eastAsia="宋体" w:cs="宋体"/>
          <w:sz w:val="24"/>
          <w:szCs w:val="24"/>
        </w:rPr>
      </w:pPr>
    </w:p>
    <w:p w14:paraId="153C9EF2">
      <w:pPr>
        <w:pStyle w:val="16"/>
        <w:rPr>
          <w:rFonts w:hint="eastAsia" w:ascii="宋体" w:hAnsi="宋体" w:eastAsia="宋体" w:cs="宋体"/>
          <w:sz w:val="24"/>
          <w:szCs w:val="24"/>
        </w:rPr>
      </w:pPr>
    </w:p>
    <w:tbl>
      <w:tblPr>
        <w:tblStyle w:val="14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547B1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8" w:hRule="atLeast"/>
          <w:jc w:val="center"/>
        </w:trPr>
        <w:tc>
          <w:tcPr>
            <w:tcW w:w="4261" w:type="dxa"/>
            <w:vAlign w:val="center"/>
          </w:tcPr>
          <w:p w14:paraId="255BF4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 w14:paraId="2FA1137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 w14:paraId="41D3DA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法人身份证照片页</w:t>
            </w:r>
          </w:p>
        </w:tc>
        <w:tc>
          <w:tcPr>
            <w:tcW w:w="4261" w:type="dxa"/>
            <w:vAlign w:val="center"/>
          </w:tcPr>
          <w:p w14:paraId="160630F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法人身份证国徽页</w:t>
            </w:r>
          </w:p>
        </w:tc>
      </w:tr>
      <w:tr w14:paraId="5EFCE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8" w:hRule="atLeast"/>
          <w:jc w:val="center"/>
        </w:trPr>
        <w:tc>
          <w:tcPr>
            <w:tcW w:w="4261" w:type="dxa"/>
            <w:vAlign w:val="center"/>
          </w:tcPr>
          <w:p w14:paraId="6CBF28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被授权人身份证照片页</w:t>
            </w:r>
          </w:p>
        </w:tc>
        <w:tc>
          <w:tcPr>
            <w:tcW w:w="4261" w:type="dxa"/>
            <w:vAlign w:val="center"/>
          </w:tcPr>
          <w:p w14:paraId="6402C53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被授权人身份证国徽页</w:t>
            </w:r>
          </w:p>
        </w:tc>
      </w:tr>
    </w:tbl>
    <w:p w14:paraId="1C16F352">
      <w:pPr>
        <w:rPr>
          <w:rFonts w:hint="eastAsia" w:ascii="宋体" w:hAnsi="宋体" w:eastAsia="宋体" w:cs="宋体"/>
          <w:lang w:eastAsia="zh-CN"/>
        </w:rPr>
      </w:pPr>
    </w:p>
    <w:p w14:paraId="7A725EF1">
      <w:pPr>
        <w:pStyle w:val="3"/>
        <w:numPr>
          <w:ilvl w:val="0"/>
          <w:numId w:val="0"/>
        </w:numPr>
        <w:bidi w:val="0"/>
        <w:spacing w:line="360" w:lineRule="auto"/>
        <w:ind w:leftChars="0" w:right="102" w:righ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2240" w:h="15840"/>
          <w:pgMar w:top="1440" w:right="1100" w:bottom="1060" w:left="1580" w:header="0" w:footer="86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9560"/>
          </w:cols>
        </w:sectPr>
      </w:pPr>
      <w:bookmarkStart w:id="8" w:name="_Toc494"/>
    </w:p>
    <w:p w14:paraId="6DF55288">
      <w:pPr>
        <w:rPr>
          <w:rFonts w:hint="default" w:ascii="宋体" w:hAnsi="宋体" w:eastAsia="宋体" w:cs="宋体"/>
          <w:b/>
          <w:bCs/>
          <w:kern w:val="0"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附件</w:t>
      </w:r>
      <w:r>
        <w:rPr>
          <w:rFonts w:hint="eastAsia" w:cs="宋体"/>
          <w:b/>
          <w:bCs/>
          <w:sz w:val="28"/>
          <w:szCs w:val="28"/>
          <w:lang w:val="en-US" w:eastAsia="zh-CN"/>
        </w:rPr>
        <w:t>三</w:t>
      </w:r>
    </w:p>
    <w:p w14:paraId="56A60E00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《真实性承诺书》</w:t>
      </w:r>
    </w:p>
    <w:p w14:paraId="00F11DEF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4B119F8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内蒙古电力（集团）有限责任公司巴彦淖尔供电分公司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 w14:paraId="06DB15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3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我公司参与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内蒙古电力（集团）有限责任公司巴彦淖尔供电分公司</w:t>
      </w:r>
      <w:r>
        <w:rPr>
          <w:rFonts w:hint="eastAsia" w:ascii="宋体" w:hAnsi="宋体" w:eastAsia="宋体" w:cs="宋体"/>
          <w:sz w:val="24"/>
          <w:szCs w:val="24"/>
        </w:rPr>
        <w:t>组织采购的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（项目名称）</w:t>
      </w:r>
      <w:r>
        <w:rPr>
          <w:rFonts w:hint="eastAsia" w:ascii="宋体" w:hAnsi="宋体" w:eastAsia="宋体" w:cs="宋体"/>
          <w:sz w:val="24"/>
          <w:szCs w:val="24"/>
        </w:rPr>
        <w:t>，我公司承诺所提交的报名待审查材料、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响应</w:t>
      </w:r>
      <w:r>
        <w:rPr>
          <w:rFonts w:hint="eastAsia" w:ascii="宋体" w:hAnsi="宋体" w:eastAsia="宋体" w:cs="宋体"/>
          <w:sz w:val="24"/>
          <w:szCs w:val="24"/>
        </w:rPr>
        <w:t>文件内容是真实有效的。如有不实，则违反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招投标法</w:t>
      </w:r>
      <w:r>
        <w:rPr>
          <w:rFonts w:hint="eastAsia" w:ascii="宋体" w:hAnsi="宋体" w:eastAsia="宋体" w:cs="宋体"/>
          <w:sz w:val="24"/>
          <w:szCs w:val="24"/>
        </w:rPr>
        <w:t>“诚实信用”原则，我公司承担由此引发的所有责任。</w:t>
      </w:r>
    </w:p>
    <w:p w14:paraId="6FBA2FBD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1FBE2F36">
      <w:pPr>
        <w:rPr>
          <w:rFonts w:hint="eastAsia" w:ascii="宋体" w:hAnsi="宋体" w:eastAsia="宋体" w:cs="宋体"/>
          <w:sz w:val="24"/>
          <w:szCs w:val="24"/>
        </w:rPr>
      </w:pPr>
    </w:p>
    <w:p w14:paraId="4CE5AEE8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7EDD4F33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18C65C3D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5A6B774C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177913C2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供 应 商：                      （盖单位章）</w:t>
      </w:r>
    </w:p>
    <w:p w14:paraId="72976834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法定代表人或其委托代理人：          （签字）</w:t>
      </w:r>
    </w:p>
    <w:p w14:paraId="113369CE">
      <w:pPr>
        <w:wordWrap w:val="0"/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地址：                                      </w:t>
      </w:r>
    </w:p>
    <w:p w14:paraId="33EC8117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电话：                  </w:t>
      </w:r>
    </w:p>
    <w:p w14:paraId="5480BB75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       </w:t>
      </w:r>
    </w:p>
    <w:p w14:paraId="2BCCE5C7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77895CCE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年        月        日</w:t>
      </w:r>
    </w:p>
    <w:p w14:paraId="3E69E18F">
      <w:pPr>
        <w:pStyle w:val="16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E9EC83D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6F68C1F6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4290C7A6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75C4A634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65EC0151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4E9709DF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21CBD904">
      <w:pPr>
        <w:widowControl/>
        <w:ind w:left="0" w:leftChars="0" w:firstLine="0" w:firstLineChars="0"/>
        <w:jc w:val="both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  <w:bookmarkStart w:id="9" w:name="_GoBack"/>
      <w:bookmarkEnd w:id="9"/>
    </w:p>
    <w:p w14:paraId="54B4FF38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5A8D5359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0088330D">
      <w:pPr>
        <w:pStyle w:val="3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网站截图示例</w:t>
      </w:r>
      <w:bookmarkEnd w:id="8"/>
    </w:p>
    <w:p w14:paraId="5FE159E1">
      <w:pPr>
        <w:pStyle w:val="3"/>
        <w:numPr>
          <w:ilvl w:val="0"/>
          <w:numId w:val="0"/>
        </w:numPr>
        <w:bidi w:val="0"/>
        <w:spacing w:line="360" w:lineRule="auto"/>
        <w:ind w:leftChars="0" w:right="102" w:rightChars="0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全国企业信用信息公示系统（www.gsxt.gov.cn）查询方式及截图模板</w:t>
      </w:r>
    </w:p>
    <w:p w14:paraId="59362218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第1步：打开系统首页。</w:t>
      </w:r>
    </w:p>
    <w:p w14:paraId="39342534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第2步：搜索框空白处输入投标人（供应商）名称并点击“查询”。</w:t>
      </w:r>
    </w:p>
    <w:p w14:paraId="158A9717">
      <w:pPr>
        <w:widowControl/>
        <w:tabs>
          <w:tab w:val="left" w:pos="360"/>
        </w:tabs>
        <w:snapToGrid w:val="0"/>
        <w:ind w:firstLine="324" w:firstLineChars="135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349875" cy="3621405"/>
            <wp:effectExtent l="0" t="0" r="3175" b="7620"/>
            <wp:docPr id="16" name="图片 2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微信截图_202206081522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63A87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6314555D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第3步：点击选择投标人（供应商）名称。</w:t>
      </w:r>
    </w:p>
    <w:p w14:paraId="775733ED">
      <w:pPr>
        <w:ind w:firstLine="324" w:firstLineChars="135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598160" cy="3334385"/>
            <wp:effectExtent l="0" t="0" r="2540" b="889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BF7F4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 w14:paraId="7D071CA2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第4步：选择“列入经营异常名录信息”，截取当前页面，显示“暂无列入经营异常名录信息”。</w:t>
      </w:r>
    </w:p>
    <w:p w14:paraId="29B8A7F1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897245" cy="3398520"/>
            <wp:effectExtent l="0" t="0" r="8255" b="190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4E0C2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第5步：选择“列入严重违法失信企业名单（黑名单）信息”，截取当前页面，显示“暂无列入严重违法失信企业名单（黑名单）信息”。</w:t>
      </w:r>
    </w:p>
    <w:p w14:paraId="1292D60A">
      <w:pPr>
        <w:ind w:firstLine="211" w:firstLineChars="88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900420" cy="3302635"/>
            <wp:effectExtent l="0" t="0" r="5080" b="254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1A7EB">
      <w:pPr>
        <w:spacing w:after="120"/>
        <w:rPr>
          <w:rFonts w:hint="eastAsia" w:ascii="宋体" w:hAnsi="宋体" w:eastAsia="宋体" w:cs="宋体"/>
          <w:sz w:val="24"/>
          <w:szCs w:val="24"/>
        </w:rPr>
      </w:pPr>
    </w:p>
    <w:p w14:paraId="29888655">
      <w:pPr>
        <w:spacing w:after="1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以上两项查询均截图后方可报名</w:t>
      </w:r>
    </w:p>
    <w:p w14:paraId="3F8BD95B">
      <w:pPr>
        <w:spacing w:after="120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、中国执行信息公开网查询方式及截图模板</w:t>
      </w:r>
    </w:p>
    <w:p w14:paraId="32215553">
      <w:pPr>
        <w:numPr>
          <w:ilvl w:val="0"/>
          <w:numId w:val="1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打开信用中国网站首页</w:t>
      </w:r>
      <w:r>
        <w:rPr>
          <w:rFonts w:hint="eastAsia" w:ascii="宋体" w:hAnsi="宋体" w:eastAsia="宋体" w:cs="宋体"/>
          <w:sz w:val="24"/>
          <w:szCs w:val="24"/>
        </w:rPr>
        <w:t>（网址：https://www.creditchina.gov.cn/），</w:t>
      </w:r>
      <w:r>
        <w:rPr>
          <w:rFonts w:hint="eastAsia" w:ascii="宋体" w:hAnsi="宋体" w:eastAsia="宋体" w:cs="宋体"/>
          <w:kern w:val="0"/>
          <w:sz w:val="24"/>
          <w:szCs w:val="24"/>
        </w:rPr>
        <w:t>点击“信用服务”→“失信被执行人 ”；</w:t>
      </w:r>
    </w:p>
    <w:p w14:paraId="53E905E9">
      <w:pPr>
        <w:tabs>
          <w:tab w:val="left" w:pos="709"/>
        </w:tabs>
        <w:ind w:left="444" w:leftChars="202" w:firstLine="2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410200" cy="2178685"/>
            <wp:effectExtent l="0" t="0" r="0" b="2540"/>
            <wp:docPr id="25" name="图片 25" descr="微信截图_2022060815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截图_202206081515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4774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410200" cy="2666365"/>
            <wp:effectExtent l="0" t="0" r="0" b="635"/>
            <wp:docPr id="28" name="图片 28" descr="微信截图_2022060815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截图_202206081515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3461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72BF8">
      <w:pPr>
        <w:tabs>
          <w:tab w:val="left" w:pos="312"/>
        </w:tabs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或打开“中国执行信息公开网”（网址：zxgk.court.gov.cn），点击“失信被执行人”；</w:t>
      </w:r>
    </w:p>
    <w:p w14:paraId="67F61AE3">
      <w:pPr>
        <w:tabs>
          <w:tab w:val="left" w:pos="312"/>
        </w:tabs>
        <w:ind w:firstLine="484" w:firstLineChars="202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457825" cy="24003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9269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C1AD">
      <w:pPr>
        <w:tabs>
          <w:tab w:val="left" w:pos="312"/>
        </w:tabs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br w:type="page"/>
      </w:r>
    </w:p>
    <w:p w14:paraId="63B55E0B">
      <w:pPr>
        <w:numPr>
          <w:ilvl w:val="0"/>
          <w:numId w:val="1"/>
        </w:num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在被执行人姓名/名称处输入“公司全称”,身份证号码/组织机构代码处输入“单位统一社会信用代码”，输入验证码后点击查询。</w:t>
      </w:r>
    </w:p>
    <w:p w14:paraId="6766A0B7">
      <w:p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274310" cy="3695700"/>
            <wp:effectExtent l="0" t="0" r="2540" b="0"/>
            <wp:docPr id="29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130CF">
      <w:pPr>
        <w:spacing w:after="120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最终截图样式：</w:t>
      </w:r>
    </w:p>
    <w:p w14:paraId="780E18E7">
      <w:pPr>
        <w:spacing w:after="1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901055" cy="2707640"/>
            <wp:effectExtent l="0" t="0" r="4445" b="6985"/>
            <wp:docPr id="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66463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br w:type="page"/>
      </w:r>
    </w:p>
    <w:p w14:paraId="6E20B2A4">
      <w:pPr>
        <w:numPr>
          <w:ilvl w:val="0"/>
          <w:numId w:val="1"/>
        </w:numPr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在被执行人姓名/名称处输入“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法定代表人</w:t>
      </w:r>
      <w:r>
        <w:rPr>
          <w:rFonts w:hint="eastAsia" w:ascii="宋体" w:hAnsi="宋体" w:eastAsia="宋体" w:cs="宋体"/>
          <w:kern w:val="0"/>
          <w:sz w:val="24"/>
          <w:szCs w:val="24"/>
        </w:rPr>
        <w:t>”,身份证号码/组织机构代码处输入“身份证号码”，输入验证码后点击查询。</w:t>
      </w:r>
    </w:p>
    <w:p w14:paraId="299E5E80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274310" cy="3695700"/>
            <wp:effectExtent l="0" t="0" r="2540" b="0"/>
            <wp:docPr id="31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6E495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67E1D530">
      <w:pPr>
        <w:spacing w:after="120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最终截图样式：</w:t>
      </w:r>
    </w:p>
    <w:p w14:paraId="502181D8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901055" cy="2707640"/>
            <wp:effectExtent l="0" t="0" r="4445" b="6985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B0E14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1975B4B6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4342701F">
      <w:pPr>
        <w:pStyle w:val="11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666678AB">
      <w:pPr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620C4820">
      <w:pPr>
        <w:pStyle w:val="11"/>
        <w:rPr>
          <w:rFonts w:hint="eastAsia" w:ascii="宋体" w:hAnsi="宋体" w:eastAsia="宋体" w:cs="宋体"/>
          <w:sz w:val="24"/>
          <w:szCs w:val="24"/>
        </w:rPr>
      </w:pPr>
    </w:p>
    <w:p w14:paraId="3FA6F0C8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、中国裁判文书网网站查询方式及截图模板</w:t>
      </w:r>
    </w:p>
    <w:p w14:paraId="2BCBBB5C">
      <w:pPr>
        <w:spacing w:line="480" w:lineRule="auto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1、投标人（供应商）查询</w:t>
      </w:r>
    </w:p>
    <w:p w14:paraId="11AAA0DA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（1）打开“中国裁判文书网”网站（http://wenshu.court.gov.cn/），点击高级检索；</w:t>
      </w:r>
    </w:p>
    <w:p w14:paraId="59E9990B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（2）在全文检索中输入</w:t>
      </w:r>
      <w:r>
        <w:rPr>
          <w:rFonts w:hint="eastAsia" w:ascii="宋体" w:hAnsi="宋体" w:cs="宋体"/>
          <w:sz w:val="24"/>
          <w:lang w:bidi="ar"/>
        </w:rPr>
        <w:t>“行贿罪”</w:t>
      </w:r>
      <w:r>
        <w:rPr>
          <w:rFonts w:hint="eastAsia" w:ascii="宋体" w:hAnsi="宋体" w:cs="宋体"/>
          <w:kern w:val="0"/>
          <w:sz w:val="24"/>
          <w:szCs w:val="20"/>
          <w:lang w:bidi="ar"/>
        </w:rPr>
        <w:t>，并选择“全文”；</w:t>
      </w:r>
    </w:p>
    <w:p w14:paraId="71A130A1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（3）在“当事人”处输入供应商全称</w:t>
      </w:r>
      <w:r>
        <w:rPr>
          <w:rFonts w:hint="eastAsia" w:ascii="宋体" w:hAnsi="宋体" w:cs="宋体"/>
          <w:sz w:val="24"/>
          <w:lang w:bidi="ar"/>
        </w:rPr>
        <w:t>；</w:t>
      </w:r>
    </w:p>
    <w:p w14:paraId="4FD3976F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（4）在裁判日期选择自采购文件获取之日起前三年（多于三年或不选裁判日期均可），点击检索；</w:t>
      </w:r>
    </w:p>
    <w:p w14:paraId="03655C6A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（5）截取成功截图如下（须截取到左上角的时间）。</w:t>
      </w:r>
    </w:p>
    <w:p w14:paraId="6296EEE0">
      <w:pPr>
        <w:pStyle w:val="10"/>
        <w:keepNext/>
        <w:keepLines/>
        <w:widowControl w:val="0"/>
        <w:spacing w:before="0" w:beforeAutospacing="0" w:after="0" w:afterAutospacing="0" w:line="360" w:lineRule="auto"/>
        <w:jc w:val="center"/>
        <w:rPr>
          <w:rFonts w:hint="eastAsia"/>
          <w:b/>
          <w:bCs/>
          <w:kern w:val="44"/>
          <w:sz w:val="32"/>
          <w:szCs w:val="44"/>
          <w:lang w:bidi="ar"/>
        </w:rPr>
      </w:pPr>
      <w:r>
        <w:rPr>
          <w:rFonts w:hint="eastAsia"/>
          <w:b/>
          <w:bCs/>
          <w:kern w:val="44"/>
          <w:sz w:val="32"/>
          <w:szCs w:val="44"/>
          <w:lang w:bidi="ar"/>
        </w:rPr>
        <w:drawing>
          <wp:inline distT="0" distB="0" distL="114300" distR="114300">
            <wp:extent cx="5486400" cy="3267075"/>
            <wp:effectExtent l="0" t="0" r="0" b="0"/>
            <wp:docPr id="5" name="图片 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6F332">
      <w:pPr>
        <w:pStyle w:val="17"/>
        <w:rPr>
          <w:rFonts w:hint="eastAsia" w:ascii="宋体" w:hAnsi="宋体" w:cs="宋体"/>
          <w:lang w:bidi="ar"/>
        </w:rPr>
      </w:pPr>
      <w:r>
        <w:rPr>
          <w:rFonts w:hint="eastAsia" w:ascii="宋体" w:hAnsi="宋体" w:cs="宋体"/>
          <w:lang w:bidi="ar"/>
        </w:rPr>
        <w:br w:type="page"/>
      </w:r>
    </w:p>
    <w:p w14:paraId="49BCAD9D">
      <w:pPr>
        <w:pStyle w:val="10"/>
        <w:keepNext/>
        <w:keepLines/>
        <w:widowControl w:val="0"/>
        <w:spacing w:before="0" w:beforeAutospacing="0" w:after="0" w:afterAutospacing="0" w:line="360" w:lineRule="auto"/>
        <w:rPr>
          <w:rFonts w:hint="eastAsia"/>
        </w:rPr>
      </w:pPr>
      <w:r>
        <w:rPr>
          <w:rFonts w:hint="eastAsia"/>
          <w:kern w:val="44"/>
          <w:lang w:bidi="ar"/>
        </w:rPr>
        <w:t>2、企业法定代表人查询</w:t>
      </w:r>
    </w:p>
    <w:p w14:paraId="665D41D1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（1）打开“中国裁判文书网”网站（http://wenshu.court.gov.cn/），点击高级检索；</w:t>
      </w:r>
    </w:p>
    <w:p w14:paraId="22B2CA57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（2）在全文检索中输入“行贿罪”，并选择“全文”，在“当事人”处输入企业法定代表人姓名；</w:t>
      </w:r>
    </w:p>
    <w:p w14:paraId="40093629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（3）在裁判日期选择自采购文件获取之日起前三年（多于三年或不选裁判日期均可），点击检索；</w:t>
      </w:r>
    </w:p>
    <w:p w14:paraId="3C6F9278">
      <w:pPr>
        <w:ind w:firstLine="480" w:firstLineChars="200"/>
        <w:jc w:val="left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（4）截取成功截图如下（须截取到左上角的时间）。</w:t>
      </w:r>
    </w:p>
    <w:p w14:paraId="4915B739"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drawing>
          <wp:inline distT="0" distB="0" distL="114300" distR="114300">
            <wp:extent cx="5486400" cy="3267075"/>
            <wp:effectExtent l="0" t="0" r="0" b="0"/>
            <wp:docPr id="22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D223A">
      <w:pPr>
        <w:pStyle w:val="2"/>
        <w:numPr>
          <w:ilvl w:val="0"/>
          <w:numId w:val="0"/>
        </w:numPr>
        <w:ind w:left="0" w:leftChars="0" w:firstLine="0" w:firstLineChars="0"/>
        <w:jc w:val="center"/>
        <w:outlineLvl w:val="1"/>
        <w:rPr>
          <w:rFonts w:hint="eastAsia" w:ascii="宋体" w:hAnsi="宋体" w:eastAsia="宋体" w:cs="宋体"/>
          <w:b/>
          <w:bCs/>
          <w:sz w:val="32"/>
          <w:szCs w:val="32"/>
          <w:lang w:val="en-US" w:eastAsia="en-US" w:bidi="ar-SA"/>
        </w:rPr>
      </w:pPr>
    </w:p>
    <w:p w14:paraId="6698CA56">
      <w:pPr>
        <w:pStyle w:val="2"/>
        <w:numPr>
          <w:ilvl w:val="0"/>
          <w:numId w:val="0"/>
        </w:numPr>
        <w:ind w:left="0" w:leftChars="0" w:firstLine="0" w:firstLineChars="0"/>
        <w:jc w:val="center"/>
        <w:outlineLvl w:val="1"/>
        <w:rPr>
          <w:rFonts w:hint="eastAsia" w:ascii="宋体" w:hAnsi="宋体" w:eastAsia="宋体" w:cs="宋体"/>
          <w:b/>
          <w:bCs/>
          <w:sz w:val="32"/>
          <w:szCs w:val="32"/>
          <w:lang w:val="en-US" w:eastAsia="en-US" w:bidi="ar-SA"/>
        </w:rPr>
      </w:pPr>
    </w:p>
    <w:p w14:paraId="369903F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8B2E07">
    <w:pPr>
      <w:pStyle w:val="4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" name="文本框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BC340B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tv3szAgAAYwQAAA4AAABkcnMvZTJvRG9jLnhtbK1UzY7TMBC+I/EO&#10;lu80adEu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ctv3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BBC340B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CD11E5">
    <w:pPr>
      <w:pStyle w:val="8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3EE9A9">
    <w:pPr>
      <w:pStyle w:val="8"/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3810" b="2540"/>
          <wp:wrapNone/>
          <wp:docPr id="3" name="WordPictureWatermark803135125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803135125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054286">
    <w:pPr>
      <w:pStyle w:val="8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3810" b="2540"/>
          <wp:wrapNone/>
          <wp:docPr id="2" name="WordPictureWatermark803135124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803135124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62755A"/>
    <w:rsid w:val="0C627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line="590" w:lineRule="exact"/>
      <w:ind w:left="3"/>
      <w:outlineLvl w:val="0"/>
    </w:pPr>
    <w:rPr>
      <w:rFonts w:ascii="Microsoft JhengHei" w:hAnsi="Microsoft JhengHei" w:eastAsia="Microsoft JhengHei" w:cs="Microsoft JhengHei"/>
      <w:b/>
      <w:bCs/>
      <w:sz w:val="44"/>
      <w:szCs w:val="44"/>
    </w:rPr>
  </w:style>
  <w:style w:type="paragraph" w:styleId="3">
    <w:name w:val="heading 3"/>
    <w:basedOn w:val="1"/>
    <w:next w:val="1"/>
    <w:qFormat/>
    <w:uiPriority w:val="1"/>
    <w:pPr>
      <w:ind w:left="237" w:right="102"/>
      <w:outlineLvl w:val="2"/>
    </w:pPr>
    <w:rPr>
      <w:sz w:val="28"/>
      <w:szCs w:val="28"/>
    </w:rPr>
  </w:style>
  <w:style w:type="character" w:default="1" w:styleId="15">
    <w:name w:val="Default Paragraph Font"/>
    <w:semiHidden/>
    <w:qFormat/>
    <w:uiPriority w:val="0"/>
  </w:style>
  <w:style w:type="table" w:default="1" w:styleId="1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sz w:val="21"/>
      <w:szCs w:val="21"/>
    </w:rPr>
  </w:style>
  <w:style w:type="paragraph" w:styleId="5">
    <w:name w:val="Body Text Indent"/>
    <w:basedOn w:val="1"/>
    <w:next w:val="6"/>
    <w:qFormat/>
    <w:uiPriority w:val="0"/>
    <w:pPr>
      <w:spacing w:after="120"/>
      <w:ind w:left="420" w:leftChars="200"/>
    </w:pPr>
  </w:style>
  <w:style w:type="paragraph" w:styleId="6">
    <w:name w:val="footnote text"/>
    <w:basedOn w:val="1"/>
    <w:qFormat/>
    <w:uiPriority w:val="0"/>
    <w:pPr>
      <w:snapToGrid w:val="0"/>
      <w:jc w:val="left"/>
    </w:pPr>
    <w:rPr>
      <w:sz w:val="18"/>
    </w:rPr>
  </w:style>
  <w:style w:type="paragraph" w:styleId="7">
    <w:name w:val="footer"/>
    <w:basedOn w:val="1"/>
    <w:next w:val="4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List"/>
    <w:basedOn w:val="1"/>
    <w:qFormat/>
    <w:uiPriority w:val="0"/>
    <w:pPr>
      <w:ind w:left="200" w:hanging="200" w:hangingChars="200"/>
      <w:contextualSpacing/>
    </w:pPr>
    <w:rPr>
      <w:rFonts w:asciiTheme="minorHAnsi" w:hAnsiTheme="minorHAnsi" w:eastAsiaTheme="minorEastAsia" w:cstheme="minorBidi"/>
      <w:szCs w:val="24"/>
    </w:r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1">
    <w:name w:val="Body Text First Indent 2"/>
    <w:basedOn w:val="5"/>
    <w:next w:val="12"/>
    <w:qFormat/>
    <w:uiPriority w:val="0"/>
    <w:pPr>
      <w:ind w:firstLine="420" w:firstLineChars="200"/>
    </w:pPr>
  </w:style>
  <w:style w:type="paragraph" w:customStyle="1" w:styleId="12">
    <w:name w:val="表格文字"/>
    <w:basedOn w:val="9"/>
    <w:next w:val="1"/>
    <w:qFormat/>
    <w:uiPriority w:val="0"/>
    <w:pPr>
      <w:adjustRightInd w:val="0"/>
      <w:spacing w:line="420" w:lineRule="atLeast"/>
      <w:jc w:val="left"/>
      <w:textAlignment w:val="baseline"/>
    </w:pPr>
    <w:rPr>
      <w:rFonts w:ascii="Times New Roman" w:hAnsi="Times New Roman"/>
      <w:kern w:val="0"/>
      <w:szCs w:val="20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6">
    <w:name w:val="无间隔1"/>
    <w:autoRedefine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17">
    <w:name w:val="BodyText1I2"/>
    <w:basedOn w:val="18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18">
    <w:name w:val="BodyTextIndent"/>
    <w:basedOn w:val="1"/>
    <w:qFormat/>
    <w:uiPriority w:val="0"/>
    <w:pPr>
      <w:topLinePunct/>
      <w:ind w:firstLine="560" w:firstLineChars="200"/>
      <w:jc w:val="both"/>
      <w:textAlignment w:val="baseline"/>
    </w:pPr>
    <w:rPr>
      <w:rFonts w:ascii="宋体" w:hAnsi="宋体"/>
      <w:kern w:val="2"/>
      <w:sz w:val="2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2025-09-15T07:56:00Z</dcterms:created>
  <dc:creator>锐驰项目管理有限公司</dc:creator>
  <cp:lastModifiedBy>锐驰项目管理有限公司</cp:lastModifiedBy>
  <dcterms:modified xsi:type="dcterms:W3CDTF">2025-09-15T07:56:55Z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327CFC7348F14F4CB4A289A7010BC0F4_11</vt:lpwstr>
  </property>
  <property fmtid="{D5CDD505-2E9C-101B-9397-08002B2CF9AE}" pid="4" name="KSOTemplateDocerSaveRecord">
    <vt:lpwstr>eyJoZGlkIjoiMDRjNjY4NWNjNzlmMGJmODM5MzVkZWJhZWNlNmRhZWMiLCJ1c2VySWQiOiI0NDk5Njk3NjIifQ==</vt:lpwstr>
  </property>
</Properties>
</file>