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内蒙古电力（集团）有限责任公司蒙电项目建管分公司：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</w:t>
      </w: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15378"/>
      <w:bookmarkStart w:id="3" w:name="_Toc9085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ind w:firstLine="480"/>
        <w:rPr>
          <w:rFonts w:hint="eastAsia" w:eastAsia="宋体"/>
          <w:b/>
          <w:bCs/>
          <w:color w:val="FF0000"/>
          <w:lang w:eastAsia="zh-CN"/>
        </w:rPr>
      </w:pPr>
      <w:r>
        <w:rPr>
          <w:rFonts w:hint="eastAsia"/>
        </w:rPr>
        <w:t>（5）截取成功截图如下（须截取到左上角的时间）。</w:t>
      </w:r>
      <w:bookmarkStart w:id="4" w:name="_GoBack"/>
      <w:bookmarkEnd w:id="4"/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019290" cy="3498850"/>
            <wp:effectExtent l="0" t="0" r="6350" b="635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1929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830185" cy="3905885"/>
            <wp:effectExtent l="0" t="0" r="3175" b="10795"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3018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11A842B9"/>
    <w:rsid w:val="14BC460C"/>
    <w:rsid w:val="1C747E00"/>
    <w:rsid w:val="42C17285"/>
    <w:rsid w:val="52FE1D74"/>
    <w:rsid w:val="55410F60"/>
    <w:rsid w:val="634B6435"/>
    <w:rsid w:val="655C5F59"/>
    <w:rsid w:val="747E0C18"/>
    <w:rsid w:val="754B3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0</TotalTime>
  <ScaleCrop>false</ScaleCrop>
  <LinksUpToDate>false</LinksUpToDate>
  <CharactersWithSpaces>1829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2023-08-18T02:22:38Z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3C10E0D75D724D83A1A4F1D6DCB30892</vt:lpwstr>
  </property>
</Properties>
</file>