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9"/>
        <w:spacing w:after="0" w:line="360" w:lineRule="auto"/>
        <w:rPr>
          <w:rFonts w:hint="eastAsia"/>
          <w:sz w:val="24"/>
        </w:rPr>
      </w:pPr>
      <w:bookmarkStart w:id="0" w:name="_Toc28764"/>
      <w:r>
        <w:rPr>
          <w:rFonts w:hint="eastAsia" w:ascii="宋体" w:hAnsi="宋体" w:eastAsia="宋体" w:cs="宋体"/>
          <w:kern w:val="2"/>
          <w:sz w:val="24"/>
          <w:szCs w:val="24"/>
        </w:rPr>
        <w:t>附件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2：</w:t>
      </w:r>
      <w:bookmarkEnd w:id="0"/>
    </w:p>
    <w:p>
      <w:pPr>
        <w:pStyle w:val="1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</w:pPr>
    </w:p>
    <w:p>
      <w:pPr>
        <w:spacing w:line="360" w:lineRule="auto"/>
        <w:jc w:val="center"/>
        <w:rPr>
          <w:rFonts w:ascii="宋体" w:hAnsi="宋体" w:eastAsia="宋体" w:cs="宋体"/>
          <w:b/>
          <w:sz w:val="32"/>
          <w:szCs w:val="21"/>
        </w:rPr>
      </w:pPr>
      <w:r>
        <w:rPr>
          <w:rFonts w:hint="eastAsia" w:ascii="宋体" w:hAnsi="宋体" w:eastAsia="宋体" w:cs="宋体"/>
          <w:b/>
          <w:sz w:val="32"/>
          <w:szCs w:val="21"/>
        </w:rPr>
        <w:t>《</w:t>
      </w:r>
      <w:r>
        <w:rPr>
          <w:rFonts w:hint="eastAsia" w:ascii="宋体" w:hAnsi="宋体" w:eastAsia="宋体" w:cs="宋体"/>
          <w:b/>
          <w:sz w:val="32"/>
          <w:szCs w:val="21"/>
          <w:lang w:val="en-US" w:eastAsia="zh-CN"/>
        </w:rPr>
        <w:t>响应</w:t>
      </w:r>
      <w:r>
        <w:rPr>
          <w:rFonts w:hint="eastAsia" w:ascii="宋体" w:hAnsi="宋体" w:eastAsia="宋体" w:cs="宋体"/>
          <w:b/>
          <w:sz w:val="32"/>
          <w:szCs w:val="21"/>
        </w:rPr>
        <w:t>真实性承诺书》</w:t>
      </w:r>
    </w:p>
    <w:p>
      <w:pPr>
        <w:spacing w:line="360" w:lineRule="auto"/>
        <w:rPr>
          <w:rFonts w:ascii="宋体" w:hAnsi="宋体" w:eastAsia="宋体" w:cs="宋体"/>
          <w:u w:val="single"/>
        </w:rPr>
      </w:pPr>
    </w:p>
    <w:p>
      <w:pPr>
        <w:spacing w:line="360" w:lineRule="auto"/>
        <w:rPr>
          <w:rFonts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  <w:u w:val="single"/>
        </w:rPr>
        <w:t xml:space="preserve">  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u w:val="single"/>
        </w:rPr>
        <w:t xml:space="preserve"> （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u w:val="single"/>
        </w:rPr>
        <w:t xml:space="preserve">人）  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</w:rPr>
        <w:t>：</w:t>
      </w:r>
    </w:p>
    <w:p>
      <w:pPr>
        <w:spacing w:line="360" w:lineRule="auto"/>
        <w:ind w:firstLine="560" w:firstLineChars="200"/>
        <w:rPr>
          <w:rFonts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我公司参与贵公司组织</w:t>
      </w:r>
      <w:r>
        <w:rPr>
          <w:rFonts w:hint="eastAsia" w:ascii="宋体" w:hAnsi="宋体" w:eastAsia="宋体" w:cs="宋体"/>
          <w:sz w:val="28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</w:rPr>
        <w:t>的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（项目名称/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8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8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</w:rPr>
        <w:t>文件内容是真实有效的。如有不实，则违反招标投标法“诚实信用”原则，我公司承担由此引发的所有责任。</w:t>
      </w: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rPr>
          <w:rFonts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供应商</w:t>
      </w:r>
      <w:r>
        <w:rPr>
          <w:rFonts w:hint="eastAsia" w:ascii="宋体" w:hAnsi="宋体" w:eastAsia="宋体" w:cs="宋体"/>
          <w:sz w:val="28"/>
          <w:szCs w:val="28"/>
        </w:rPr>
        <w:t>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</w:rPr>
        <w:t>法定代表人或其委托代理人：</w:t>
      </w:r>
      <w:r>
        <w:rPr>
          <w:rFonts w:hint="eastAsia" w:ascii="宋体" w:hAnsi="宋体" w:eastAsia="宋体" w:cs="宋体"/>
          <w:color w:val="000000"/>
          <w:kern w:val="0"/>
          <w:sz w:val="28"/>
          <w:u w:val="single"/>
        </w:rPr>
        <w:t xml:space="preserve">        </w:t>
      </w:r>
      <w:r>
        <w:rPr>
          <w:rFonts w:hint="eastAsia" w:ascii="宋体" w:hAnsi="宋体" w:eastAsia="宋体" w:cs="宋体"/>
          <w:color w:val="000000"/>
          <w:kern w:val="0"/>
          <w:sz w:val="28"/>
        </w:rPr>
        <w:t>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u w:val="single"/>
        </w:rPr>
      </w:pPr>
      <w:r>
        <w:rPr>
          <w:rFonts w:hint="eastAsia" w:ascii="宋体" w:hAnsi="宋体" w:eastAsia="宋体" w:cs="宋体"/>
          <w:color w:val="000000"/>
          <w:kern w:val="0"/>
          <w:sz w:val="28"/>
        </w:rPr>
        <w:t>地</w:t>
      </w:r>
      <w:r>
        <w:rPr>
          <w:rFonts w:hint="eastAsia" w:ascii="宋体" w:hAnsi="宋体" w:eastAsia="宋体" w:cs="宋体"/>
          <w:color w:val="000000"/>
          <w:kern w:val="0"/>
          <w:sz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8"/>
        </w:rPr>
        <w:t>址：</w:t>
      </w:r>
      <w:r>
        <w:rPr>
          <w:rFonts w:hint="eastAsia" w:ascii="宋体" w:hAnsi="宋体" w:eastAsia="宋体" w:cs="宋体"/>
          <w:color w:val="000000"/>
          <w:kern w:val="0"/>
          <w:sz w:val="28"/>
          <w:u w:val="single"/>
        </w:rPr>
        <w:t xml:space="preserve">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宋体" w:hAnsi="宋体" w:eastAsia="宋体" w:cs="宋体"/>
          <w:sz w:val="28"/>
          <w:szCs w:val="28"/>
          <w:u w:val="single"/>
        </w:rPr>
      </w:pPr>
      <w:r>
        <w:rPr>
          <w:rFonts w:hint="eastAsia" w:ascii="宋体" w:hAnsi="宋体" w:eastAsia="宋体" w:cs="宋体"/>
          <w:color w:val="000000"/>
          <w:kern w:val="0"/>
          <w:sz w:val="28"/>
        </w:rPr>
        <w:t>电</w:t>
      </w:r>
      <w:r>
        <w:rPr>
          <w:rFonts w:hint="eastAsia" w:ascii="宋体" w:hAnsi="宋体" w:eastAsia="宋体" w:cs="宋体"/>
          <w:color w:val="000000"/>
          <w:kern w:val="0"/>
          <w:sz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8"/>
        </w:rPr>
        <w:t>话：</w:t>
      </w:r>
      <w:r>
        <w:rPr>
          <w:rFonts w:hint="eastAsia" w:ascii="宋体" w:hAnsi="宋体" w:eastAsia="宋体" w:cs="宋体"/>
          <w:color w:val="000000"/>
          <w:kern w:val="0"/>
          <w:sz w:val="28"/>
          <w:u w:val="single"/>
        </w:rPr>
        <w:t xml:space="preserve">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3920" w:firstLineChars="14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年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月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日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jc w:val="both"/>
        <w:textAlignment w:val="auto"/>
        <w:rPr>
          <w:rFonts w:hint="eastAsia" w:ascii="仿宋" w:hAnsi="仿宋" w:eastAsia="仿宋" w:cs="仿宋"/>
          <w:sz w:val="24"/>
          <w:szCs w:val="24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pStyle w:val="15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（适用于无代理人的情况）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15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附：法定代表人身份证正反面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ind w:firstLine="4320" w:firstLineChars="18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  <w:sectPr>
          <w:footerReference r:id="rId3" w:type="default"/>
          <w:pgSz w:w="11906" w:h="16838"/>
          <w:pgMar w:top="1701" w:right="1701" w:bottom="1417" w:left="1701" w:header="1077" w:footer="992" w:gutter="0"/>
          <w:pgNumType w:fmt="decimal"/>
          <w:cols w:space="720" w:num="1"/>
          <w:docGrid w:type="lines" w:linePitch="312" w:charSpace="0"/>
        </w:sect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pStyle w:val="15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（适用于有委托代理人的情况）</w:t>
      </w:r>
    </w:p>
    <w:p>
      <w:pPr>
        <w:pStyle w:val="15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（标段号及标段名称）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的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响应</w:t>
      </w:r>
      <w:r>
        <w:rPr>
          <w:rFonts w:hint="eastAsia" w:ascii="宋体" w:hAnsi="宋体" w:eastAsia="宋体" w:cs="宋体"/>
          <w:sz w:val="24"/>
          <w:szCs w:val="24"/>
        </w:rPr>
        <w:t>文件、签订合同和处理有关事宜，其法律后果由我方承担。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。（可参考：自本委托书签署之日起至响应文件有效期满）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2974340</wp:posOffset>
                </wp:positionH>
                <wp:positionV relativeFrom="paragraph">
                  <wp:posOffset>177165</wp:posOffset>
                </wp:positionV>
                <wp:extent cx="2371725" cy="1381125"/>
                <wp:effectExtent l="5080" t="4445" r="4445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法定代表人身份证相片面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4.2pt;margin-top:13.95pt;height:108.75pt;width:186.75pt;z-index:251661312;mso-width-relative:page;mso-height-relative:page;" fillcolor="#FFFFFF" filled="t" stroked="t" coordsize="21600,21600" arcsize="0.166666666666667" o:gfxdata="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O0b7lTYAAAACgEAAA8AAAAAAAAAAQAgAAAAIgAAAGRycy9kb3ducmV2LnhtbFBLAQIU&#10;ABQAAAAIAIdO4kBBP7Lc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法定代表人身份证相片面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  <w:bookmarkStart w:id="2" w:name="_GoBack"/>
      <w:bookmarkEnd w:id="2"/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456565</wp:posOffset>
                </wp:positionH>
                <wp:positionV relativeFrom="paragraph">
                  <wp:posOffset>175260</wp:posOffset>
                </wp:positionV>
                <wp:extent cx="2371725" cy="1381125"/>
                <wp:effectExtent l="5080" t="4445" r="4445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法定代表人身份证国徽图案面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5.95pt;margin-top:13.8pt;height:108.75pt;width:186.75pt;z-index:251660288;mso-width-relative:page;mso-height-relative:page;" fillcolor="#FFFFFF" filled="t" stroked="t" coordsize="21600,21600" arcsize="0.166666666666667" o:gfxdata="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BlxdFa2QAAAAkBAAAPAAAAAAAAAAEAIAAAACIAAABkcnMvZG93bnJldi54bWxQSwEC&#10;FAAUAAAACACHTuJAo+KEjiwCAABk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法定代表人身份证国徽图案面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443865</wp:posOffset>
                </wp:positionH>
                <wp:positionV relativeFrom="paragraph">
                  <wp:posOffset>160020</wp:posOffset>
                </wp:positionV>
                <wp:extent cx="2371725" cy="1381125"/>
                <wp:effectExtent l="5080" t="4445" r="4445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委托代理人身份证国国徽面</w:t>
                            </w: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4.95pt;margin-top:12.6pt;height:108.75pt;width:186.75pt;z-index:251662336;mso-width-relative:page;mso-height-relative:page;" fillcolor="#FFFFFF" filled="t" stroked="t" coordsize="21600,21600" arcsize="0.166666666666667" o:gfxdata="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OcjMONkAAAAJAQAADwAAAAAAAAABACAAAAAiAAAAZHJzL2Rvd25yZXYueG1sUEsB&#10;AhQAFAAAAAgAh07iQBgSRQYtAgAAZgQAAA4AAAAAAAAAAQAgAAAAKAEAAGRycy9lMm9Eb2MueG1s&#10;UEsFBgAAAAAGAAYAWQEAAMc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委托代理人身份证国国徽面</w:t>
                      </w: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2945765</wp:posOffset>
                </wp:positionH>
                <wp:positionV relativeFrom="paragraph">
                  <wp:posOffset>137160</wp:posOffset>
                </wp:positionV>
                <wp:extent cx="2371725" cy="1381125"/>
                <wp:effectExtent l="5080" t="4445" r="4445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委托代理人身份证相片面</w:t>
                            </w: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1.95pt;margin-top:10.8pt;height:108.75pt;width:186.75pt;z-index:251663360;mso-width-relative:page;mso-height-relative:page;" fillcolor="#FFFFFF" filled="t" stroked="t" coordsize="21600,21600" arcsize="0.166666666666667" o:gfxdata="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c3zAZ2QAAAAoBAAAPAAAAAAAAAAEAIAAAACIAAABkcnMvZG93bnJldi54bWxQSwEC&#10;FAAUAAAACACHTuJAPnbuM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委托代理人身份证相片面</w:t>
                      </w:r>
                    </w:p>
                    <w:p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  应  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</w:rPr>
        <w:t>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（签字）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联系人电话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1920" w:firstLineChars="800"/>
        <w:jc w:val="both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p>
      <w:pPr>
        <w:pStyle w:val="15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15"/>
        <w:rPr>
          <w:rFonts w:hint="eastAsia" w:ascii="宋体" w:hAnsi="宋体" w:cs="宋体"/>
          <w:sz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注：如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是由法定代表人参加投标，则不需提供授权委托书。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leftChars="0" w:firstLine="0" w:firstLineChars="0"/>
        <w:jc w:val="both"/>
        <w:textAlignment w:val="auto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附件3：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（一）中国执行信息公开网</w:t>
      </w:r>
    </w:p>
    <w:p>
      <w:pPr>
        <w:ind w:firstLine="420"/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1、登录中国执行信息公开网</w:t>
      </w:r>
      <w:r>
        <w:rPr>
          <w:rFonts w:hint="eastAsia" w:ascii="宋体" w:hAnsi="宋体" w:eastAsia="宋体" w:cs="宋体"/>
          <w:kern w:val="2"/>
          <w:sz w:val="24"/>
          <w:szCs w:val="24"/>
        </w:rPr>
        <w:t>（http：//zxgk.court.gov.cn/shixin/）</w:t>
      </w: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在查询窗口分别输入查询企业名称和组织机构代码、法定代表人和法定代表人身份证号码，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  <w:lang w:val="en-US" w:eastAsia="zh-CN"/>
        </w:rPr>
        <w:t>供应商及其法定代表人的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查询结果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  <w:lang w:val="en-US" w:eastAsia="zh-CN"/>
        </w:rPr>
        <w:t>分别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</w:pPr>
      <w:bookmarkStart w:id="1" w:name="_Toc8016"/>
      <w:r>
        <w:rPr>
          <w:rFonts w:hint="eastAsia" w:eastAsia="宋体"/>
          <w:lang w:eastAsia="zh-CN"/>
        </w:rPr>
        <w:drawing>
          <wp:inline distT="0" distB="0" distL="114300" distR="114300">
            <wp:extent cx="5721985" cy="4046220"/>
            <wp:effectExtent l="0" t="0" r="12065" b="11430"/>
            <wp:docPr id="7" name="图片 1" descr="微信截图_2022060715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微信截图_202206071512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http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3018155"/>
            <wp:effectExtent l="0" t="0" r="10795" b="10795"/>
            <wp:wrapTopAndBottom/>
            <wp:docPr id="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3970"/>
            <wp:wrapTopAndBottom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2、点击进入企业界面。</w:t>
      </w:r>
    </w:p>
    <w:p>
      <w:pPr>
        <w:ind w:right="-1666" w:rightChars="-49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numPr>
          <w:ilvl w:val="0"/>
          <w:numId w:val="2"/>
        </w:numPr>
        <w:ind w:right="-1666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left="-340" w:leftChars="-100" w:right="-1666" w:rightChars="-49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694680" cy="2967355"/>
            <wp:effectExtent l="0" t="0" r="1270" b="444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rcRect l="107" r="235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（三）中国裁判文书网查询方式</w:t>
      </w:r>
    </w:p>
    <w:p>
      <w:pPr>
        <w:pStyle w:val="1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1、供应商查询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（1）打开“中国裁判文书网”网站（http：//wenshu.court.gov.cn/），点击高级检索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（2）在全文检索中输入供应商全称，并选择“全文”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821940"/>
            <wp:effectExtent l="0" t="0" r="13970" b="16510"/>
            <wp:wrapTopAndBottom/>
            <wp:docPr id="15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（5）截取成功截图如下（须截取到左上角的时间）：下图日期仅作为示例参考，具体日期以公告要求为准。</w:t>
      </w:r>
    </w:p>
    <w:p>
      <w:pPr>
        <w:pStyle w:val="2"/>
        <w:ind w:left="-340" w:leftChars="-10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6214110" cy="2684145"/>
            <wp:effectExtent l="0" t="0" r="15240" b="1905"/>
            <wp:docPr id="12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14110" cy="268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>
      <w:pPr>
        <w:pStyle w:val="1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（1）打开“中国裁判文书网”网站（http：//wenshu.court.gov.cn/），点击高级检索；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（4）截取成功截图如下（须截取到左上角的时间）。下图日期仅作为示例参考，具体日期以公告要求为准。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73395" cy="2936240"/>
            <wp:effectExtent l="0" t="0" r="8255" b="1651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ageBreakBefore w:val="0"/>
        <w:overflowPunct/>
        <w:bidi w:val="0"/>
        <w:spacing w:beforeAutospacing="0" w:afterAutospacing="0"/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pageBreakBefore w:val="0"/>
        <w:overflowPunct/>
        <w:bidi w:val="0"/>
        <w:spacing w:beforeAutospacing="0" w:afterAutospacing="0"/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</w:p>
    <w:p/>
    <w:sectPr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hint="eastAsia"/>
        <w:sz w:val="21"/>
        <w:szCs w:val="21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7"/>
                            <w:jc w:val="center"/>
                          </w:pPr>
                          <w:r>
                            <w:rPr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21"/>
                            </w:rPr>
                            <w:instrText xml:space="preserve">PAGE   \* MERGEFORMAT</w:instrText>
                          </w:r>
                          <w:r>
                            <w:rPr>
                              <w:sz w:val="21"/>
                              <w:szCs w:val="21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21"/>
                              <w:lang w:val="zh-CN"/>
                            </w:rPr>
                            <w:t>14</w:t>
                          </w:r>
                          <w:r>
                            <w:rPr>
                              <w:sz w:val="21"/>
                              <w:szCs w:val="21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DSS+kn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jc w:val="center"/>
                    </w:pPr>
                    <w:r>
                      <w:rPr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sz w:val="21"/>
                        <w:szCs w:val="21"/>
                      </w:rPr>
                      <w:instrText xml:space="preserve">PAGE   \* MERGEFORMAT</w:instrText>
                    </w:r>
                    <w:r>
                      <w:rPr>
                        <w:sz w:val="21"/>
                        <w:szCs w:val="21"/>
                      </w:rPr>
                      <w:fldChar w:fldCharType="separate"/>
                    </w:r>
                    <w:r>
                      <w:rPr>
                        <w:sz w:val="21"/>
                        <w:szCs w:val="21"/>
                        <w:lang w:val="zh-CN"/>
                      </w:rPr>
                      <w:t>14</w:t>
                    </w:r>
                    <w:r>
                      <w:rPr>
                        <w:sz w:val="21"/>
                        <w:szCs w:val="21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hint="eastAsia"/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 xml:space="preserve">PAGE   \* MERGEFORMAT</w:instrText>
    </w:r>
    <w:r>
      <w:rPr>
        <w:sz w:val="21"/>
        <w:szCs w:val="21"/>
      </w:rPr>
      <w:fldChar w:fldCharType="separate"/>
    </w:r>
    <w:r>
      <w:rPr>
        <w:sz w:val="21"/>
        <w:szCs w:val="21"/>
        <w:lang w:val="zh-CN"/>
      </w:rPr>
      <w:t>14</w:t>
    </w:r>
    <w:r>
      <w:rPr>
        <w:sz w:val="21"/>
        <w:szCs w:val="21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55E02EF4"/>
    <w:multiLevelType w:val="multilevel"/>
    <w:tmpl w:val="55E02EF4"/>
    <w:lvl w:ilvl="0" w:tentative="0">
      <w:start w:val="1"/>
      <w:numFmt w:val="decimal"/>
      <w:pStyle w:val="4"/>
      <w:lvlText w:val="图%1"/>
      <w:lvlJc w:val="left"/>
      <w:pPr>
        <w:tabs>
          <w:tab w:val="left" w:pos="360"/>
        </w:tabs>
        <w:ind w:left="0" w:firstLine="0"/>
      </w:pPr>
      <w:rPr>
        <w:rFonts w:hint="eastAsia" w:ascii="黑体" w:eastAsia="黑体"/>
        <w:b/>
        <w:i w:val="0"/>
        <w:sz w:val="20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hiZjkzMWFiNzVjZjRmMjhmMTNmMTVkNGU2NzBmZGYifQ=="/>
  </w:docVars>
  <w:rsids>
    <w:rsidRoot w:val="00000000"/>
    <w:rsid w:val="17E87394"/>
    <w:rsid w:val="2E315E51"/>
    <w:rsid w:val="31377910"/>
    <w:rsid w:val="39EE270F"/>
    <w:rsid w:val="3D4F6E52"/>
    <w:rsid w:val="40815ECF"/>
    <w:rsid w:val="42027F97"/>
    <w:rsid w:val="4490274F"/>
    <w:rsid w:val="46A43678"/>
    <w:rsid w:val="49273FB9"/>
    <w:rsid w:val="58350A83"/>
    <w:rsid w:val="5B7F057F"/>
    <w:rsid w:val="6FE64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qFormat="1" w:unhideWhenUsed="0" w:uiPriority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4"/>
      <w:lang w:val="en-US" w:eastAsia="zh-CN" w:bidi="ar-SA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semiHidden/>
    <w:qFormat/>
    <w:uiPriority w:val="0"/>
    <w:pPr>
      <w:spacing w:after="120"/>
      <w:ind w:left="420" w:firstLine="420" w:firstLineChars="0"/>
    </w:pPr>
    <w:rPr>
      <w:rFonts w:ascii="Calibri" w:hAnsi="Calibri" w:eastAsia="宋体"/>
      <w:b/>
      <w:bCs/>
      <w:kern w:val="44"/>
      <w:sz w:val="44"/>
      <w:szCs w:val="44"/>
    </w:rPr>
  </w:style>
  <w:style w:type="paragraph" w:styleId="3">
    <w:name w:val="Body Text Indent"/>
    <w:basedOn w:val="1"/>
    <w:next w:val="4"/>
    <w:qFormat/>
    <w:uiPriority w:val="0"/>
    <w:pPr>
      <w:ind w:firstLine="830" w:firstLineChars="352"/>
    </w:pPr>
    <w:rPr>
      <w:rFonts w:ascii="仿宋_GB2312" w:eastAsia="仿宋_GB2312"/>
      <w:sz w:val="32"/>
      <w:szCs w:val="20"/>
    </w:rPr>
  </w:style>
  <w:style w:type="paragraph" w:styleId="4">
    <w:name w:val="footnote text"/>
    <w:basedOn w:val="1"/>
    <w:semiHidden/>
    <w:qFormat/>
    <w:uiPriority w:val="0"/>
    <w:pPr>
      <w:numPr>
        <w:ilvl w:val="0"/>
        <w:numId w:val="1"/>
      </w:numPr>
      <w:snapToGrid w:val="0"/>
      <w:ind w:left="400" w:leftChars="200" w:hanging="200" w:hangingChars="200"/>
      <w:jc w:val="left"/>
    </w:pPr>
    <w:rPr>
      <w:sz w:val="18"/>
      <w:szCs w:val="18"/>
    </w:rPr>
  </w:style>
  <w:style w:type="paragraph" w:styleId="5">
    <w:name w:val="Normal Indent"/>
    <w:basedOn w:val="1"/>
    <w:qFormat/>
    <w:uiPriority w:val="99"/>
    <w:pPr>
      <w:ind w:firstLine="420"/>
    </w:pPr>
    <w:rPr>
      <w:szCs w:val="20"/>
    </w:rPr>
  </w:style>
  <w:style w:type="paragraph" w:styleId="6">
    <w:name w:val="Body Text"/>
    <w:basedOn w:val="1"/>
    <w:qFormat/>
    <w:uiPriority w:val="0"/>
    <w:pPr>
      <w:spacing w:after="120"/>
    </w:pPr>
  </w:style>
  <w:style w:type="paragraph" w:styleId="7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toc 2"/>
    <w:basedOn w:val="1"/>
    <w:next w:val="1"/>
    <w:qFormat/>
    <w:uiPriority w:val="39"/>
    <w:pPr>
      <w:tabs>
        <w:tab w:val="right" w:leader="dot" w:pos="8834"/>
      </w:tabs>
      <w:ind w:left="420" w:leftChars="200"/>
    </w:pPr>
    <w:rPr>
      <w:rFonts w:ascii="黑体" w:eastAsia="黑体"/>
      <w:sz w:val="28"/>
      <w:szCs w:val="28"/>
    </w:rPr>
  </w:style>
  <w:style w:type="paragraph" w:styleId="9">
    <w:name w:val="Body Text 2"/>
    <w:basedOn w:val="1"/>
    <w:qFormat/>
    <w:uiPriority w:val="0"/>
    <w:pPr>
      <w:spacing w:after="120" w:line="480" w:lineRule="auto"/>
    </w:pPr>
  </w:style>
  <w:style w:type="paragraph" w:styleId="10">
    <w:name w:val="Title"/>
    <w:basedOn w:val="1"/>
    <w:next w:val="1"/>
    <w:qFormat/>
    <w:uiPriority w:val="0"/>
    <w:pPr>
      <w:spacing w:before="240" w:after="60"/>
      <w:ind w:firstLine="0" w:firstLineChars="0"/>
      <w:jc w:val="center"/>
      <w:outlineLvl w:val="0"/>
    </w:pPr>
    <w:rPr>
      <w:rFonts w:ascii="Cambria" w:hAnsi="Cambria" w:eastAsia="方正小标宋简体" w:cs="Times New Roman"/>
      <w:b/>
      <w:bCs/>
      <w:sz w:val="44"/>
      <w:szCs w:val="32"/>
    </w:rPr>
  </w:style>
  <w:style w:type="table" w:styleId="12">
    <w:name w:val="Table Grid"/>
    <w:basedOn w:val="11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4">
    <w:name w:val="p16"/>
    <w:basedOn w:val="1"/>
    <w:next w:val="8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customStyle="1" w:styleId="15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">
    <w:name w:val="_Style 6"/>
    <w:basedOn w:val="1"/>
    <w:next w:val="17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1888</Words>
  <Characters>2232</Characters>
  <Lines>0</Lines>
  <Paragraphs>0</Paragraphs>
  <TotalTime>1</TotalTime>
  <ScaleCrop>false</ScaleCrop>
  <LinksUpToDate>false</LinksUpToDate>
  <CharactersWithSpaces>2830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2023-03-24T07:46:00Z</dcterms:created>
  <dc:creator>Administrator</dc:creator>
  <cp:lastModifiedBy>Administrator</cp:lastModifiedBy>
  <dcterms:modified xsi:type="dcterms:W3CDTF">2023-08-09T06:33:21Z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F036942B89944E9BBE155C848600E188</vt:lpwstr>
  </property>
</Properties>
</file>